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D" w:rsidRPr="00D543A2" w:rsidRDefault="00613524" w:rsidP="006F127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55B3D30" wp14:editId="48475312">
            <wp:simplePos x="0" y="0"/>
            <wp:positionH relativeFrom="column">
              <wp:posOffset>-268909</wp:posOffset>
            </wp:positionH>
            <wp:positionV relativeFrom="paragraph">
              <wp:posOffset>389255</wp:posOffset>
            </wp:positionV>
            <wp:extent cx="1502796" cy="1850324"/>
            <wp:effectExtent l="0" t="0" r="2540" b="0"/>
            <wp:wrapNone/>
            <wp:docPr id="1" name="Picture 1" descr="C:\Users\7568\Desktop\12633320_585862951561497_10907386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68\Desktop\12633320_585862951561497_109073860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96" cy="185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27D" w:rsidRPr="00D543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:rsidR="00D543A2" w:rsidRPr="00613524" w:rsidRDefault="00D543A2" w:rsidP="00D543A2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1352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البيانات الشخصية</w:t>
      </w:r>
    </w:p>
    <w:p w:rsidR="006F127D" w:rsidRDefault="006F127D" w:rsidP="00D543A2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الاسم :احمد محمد عباس  </w:t>
      </w:r>
    </w:p>
    <w:p w:rsidR="00D543A2" w:rsidRDefault="00D543A2" w:rsidP="00D543A2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محل وتاريخ الولادة</w:t>
      </w:r>
      <w:r w:rsidR="006F127D">
        <w:rPr>
          <w:b/>
          <w:bCs/>
          <w:sz w:val="28"/>
          <w:szCs w:val="28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 w:rsidR="006F127D">
        <w:rPr>
          <w:b/>
          <w:bCs/>
          <w:sz w:val="28"/>
          <w:szCs w:val="28"/>
          <w:rtl/>
          <w:lang w:bidi="ar-IQ"/>
        </w:rPr>
        <w:t>1980</w:t>
      </w:r>
    </w:p>
    <w:p w:rsidR="006F127D" w:rsidRDefault="00D543A2" w:rsidP="00D543A2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الزوجية:متزوج</w:t>
      </w:r>
      <w:r w:rsidR="006F127D">
        <w:rPr>
          <w:b/>
          <w:bCs/>
          <w:sz w:val="28"/>
          <w:szCs w:val="28"/>
          <w:rtl/>
          <w:lang w:bidi="ar-IQ"/>
        </w:rPr>
        <w:t xml:space="preserve"> </w:t>
      </w:r>
    </w:p>
    <w:p w:rsidR="006F127D" w:rsidRDefault="006F127D" w:rsidP="00613524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الجنسية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 والقومية</w:t>
      </w:r>
      <w:r w:rsidR="00D543A2">
        <w:rPr>
          <w:b/>
          <w:bCs/>
          <w:sz w:val="28"/>
          <w:szCs w:val="28"/>
          <w:rtl/>
          <w:lang w:bidi="ar-IQ"/>
        </w:rPr>
        <w:t>: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>عراقي-عربي</w:t>
      </w:r>
      <w:r>
        <w:rPr>
          <w:b/>
          <w:bCs/>
          <w:sz w:val="28"/>
          <w:szCs w:val="28"/>
          <w:rtl/>
          <w:lang w:bidi="ar-IQ"/>
        </w:rPr>
        <w:t xml:space="preserve"> </w:t>
      </w:r>
    </w:p>
    <w:p w:rsidR="00D543A2" w:rsidRDefault="00D543A2" w:rsidP="006F127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عنوان العمل : جامعة بغداد ,كلية التربية للعلوم الصرفة /ابن الهيثم ,قسم الكيمياء</w:t>
      </w:r>
    </w:p>
    <w:p w:rsidR="00D543A2" w:rsidRDefault="00D543A2" w:rsidP="006F127D">
      <w:pPr>
        <w:rPr>
          <w:b/>
          <w:bCs/>
          <w:sz w:val="28"/>
          <w:szCs w:val="28"/>
          <w:rtl/>
          <w:lang w:bidi="ar-IQ"/>
        </w:rPr>
      </w:pPr>
    </w:p>
    <w:p w:rsidR="006F127D" w:rsidRPr="00D543A2" w:rsidRDefault="006F127D" w:rsidP="006F127D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D543A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الشهادات الحاصل عليها </w:t>
      </w:r>
    </w:p>
    <w:p w:rsidR="006F127D" w:rsidRDefault="006F127D" w:rsidP="00D543A2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بكالوريوس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 علوم كيمياء-  </w:t>
      </w:r>
      <w:r>
        <w:rPr>
          <w:b/>
          <w:bCs/>
          <w:sz w:val="28"/>
          <w:szCs w:val="28"/>
          <w:rtl/>
          <w:lang w:bidi="ar-IQ"/>
        </w:rPr>
        <w:t>2002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  - جامعة بغداد </w:t>
      </w:r>
      <w:r w:rsidR="00D543A2">
        <w:rPr>
          <w:b/>
          <w:bCs/>
          <w:sz w:val="28"/>
          <w:szCs w:val="28"/>
          <w:rtl/>
          <w:lang w:bidi="ar-IQ"/>
        </w:rPr>
        <w:t>–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كلية التربية للعلوم الصرفة ابن الهيثم </w:t>
      </w:r>
    </w:p>
    <w:p w:rsidR="006F127D" w:rsidRDefault="006F127D" w:rsidP="00D543A2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ماجستير 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كيمياء فيزيائية - </w:t>
      </w:r>
      <w:r>
        <w:rPr>
          <w:b/>
          <w:bCs/>
          <w:sz w:val="28"/>
          <w:szCs w:val="28"/>
          <w:rtl/>
          <w:lang w:bidi="ar-IQ"/>
        </w:rPr>
        <w:t>2006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 - 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جامعة بغداد </w:t>
      </w:r>
      <w:r w:rsidR="00D543A2">
        <w:rPr>
          <w:b/>
          <w:bCs/>
          <w:sz w:val="28"/>
          <w:szCs w:val="28"/>
          <w:rtl/>
          <w:lang w:bidi="ar-IQ"/>
        </w:rPr>
        <w:t>–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>كلية التربية للعلوم الصرفة ابن الهيثم</w:t>
      </w:r>
    </w:p>
    <w:p w:rsidR="006F127D" w:rsidRDefault="006F127D" w:rsidP="00D543A2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دكتوراه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 كيمياء فيزيائية - </w:t>
      </w:r>
      <w:r>
        <w:rPr>
          <w:b/>
          <w:bCs/>
          <w:sz w:val="28"/>
          <w:szCs w:val="28"/>
          <w:rtl/>
          <w:lang w:bidi="ar-IQ"/>
        </w:rPr>
        <w:t>2015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 - 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 xml:space="preserve">جامعة بغداد </w:t>
      </w:r>
      <w:r w:rsidR="00D543A2">
        <w:rPr>
          <w:b/>
          <w:bCs/>
          <w:sz w:val="28"/>
          <w:szCs w:val="28"/>
          <w:rtl/>
          <w:lang w:bidi="ar-IQ"/>
        </w:rPr>
        <w:t>–</w:t>
      </w:r>
      <w:r w:rsidR="00D543A2">
        <w:rPr>
          <w:rFonts w:hint="cs"/>
          <w:b/>
          <w:bCs/>
          <w:sz w:val="28"/>
          <w:szCs w:val="28"/>
          <w:rtl/>
          <w:lang w:bidi="ar-IQ"/>
        </w:rPr>
        <w:t>كلية التربية للعلوم الصرفة ابن الهيثم</w:t>
      </w:r>
    </w:p>
    <w:p w:rsidR="00F217E9" w:rsidRDefault="00F217E9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:rsidR="00D106B3" w:rsidRDefault="00D543A2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D543A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الالقاب العلمية </w:t>
      </w:r>
    </w:p>
    <w:p w:rsidR="00613524" w:rsidRDefault="0061352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مدرس مساعد كيمياء فيزيائية -2006</w:t>
      </w:r>
    </w:p>
    <w:p w:rsidR="00613524" w:rsidRDefault="0061352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مدرس كيمياء فيزيائية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2010</w:t>
      </w:r>
    </w:p>
    <w:p w:rsidR="00613524" w:rsidRDefault="0061352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استاذ مساعد كيمياء فيزيائية -2016</w:t>
      </w:r>
    </w:p>
    <w:p w:rsidR="006D5558" w:rsidRDefault="006D5558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:rsidR="00182169" w:rsidRDefault="00182169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الاشراف على الدراسات العليا</w:t>
      </w:r>
    </w:p>
    <w:p w:rsidR="00182169" w:rsidRPr="002F1E10" w:rsidRDefault="00182169" w:rsidP="00182169">
      <w:pPr>
        <w:ind w:left="-58" w:right="-85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F1E1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لدي اشراف طالبة ماجستير واحدة</w:t>
      </w:r>
    </w:p>
    <w:p w:rsidR="00182169" w:rsidRDefault="00182169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:rsidR="00866067" w:rsidRDefault="00866067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86606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المؤتمرات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932"/>
        <w:gridCol w:w="1704"/>
        <w:gridCol w:w="1705"/>
        <w:gridCol w:w="1705"/>
      </w:tblGrid>
      <w:tr w:rsidR="00866067" w:rsidTr="006D5558">
        <w:tc>
          <w:tcPr>
            <w:tcW w:w="476" w:type="dxa"/>
            <w:vAlign w:val="center"/>
          </w:tcPr>
          <w:p w:rsidR="00866067" w:rsidRPr="006D5558" w:rsidRDefault="00866067" w:rsidP="006D555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32" w:type="dxa"/>
            <w:vAlign w:val="center"/>
          </w:tcPr>
          <w:p w:rsidR="00866067" w:rsidRPr="006D5558" w:rsidRDefault="00866067" w:rsidP="006D555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704" w:type="dxa"/>
            <w:vAlign w:val="center"/>
          </w:tcPr>
          <w:p w:rsidR="00866067" w:rsidRPr="006D5558" w:rsidRDefault="00866067" w:rsidP="006D555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705" w:type="dxa"/>
            <w:vAlign w:val="center"/>
          </w:tcPr>
          <w:p w:rsidR="00866067" w:rsidRPr="006D5558" w:rsidRDefault="00866067" w:rsidP="006D555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مكان انعقاده</w:t>
            </w:r>
          </w:p>
        </w:tc>
        <w:tc>
          <w:tcPr>
            <w:tcW w:w="1705" w:type="dxa"/>
            <w:vAlign w:val="center"/>
          </w:tcPr>
          <w:p w:rsidR="00866067" w:rsidRPr="006D5558" w:rsidRDefault="00866067" w:rsidP="006D555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866067" w:rsidTr="006D5558">
        <w:tc>
          <w:tcPr>
            <w:tcW w:w="476" w:type="dxa"/>
            <w:vAlign w:val="center"/>
          </w:tcPr>
          <w:p w:rsidR="00866067" w:rsidRPr="006D5558" w:rsidRDefault="00866067" w:rsidP="006D555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32" w:type="dxa"/>
            <w:vAlign w:val="center"/>
          </w:tcPr>
          <w:p w:rsidR="00866067" w:rsidRPr="006D5558" w:rsidRDefault="006D5558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السابع لكلية </w:t>
            </w: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العلوم /الجامعة المستنصرية</w:t>
            </w:r>
          </w:p>
        </w:tc>
        <w:tc>
          <w:tcPr>
            <w:tcW w:w="1704" w:type="dxa"/>
            <w:vAlign w:val="center"/>
          </w:tcPr>
          <w:p w:rsidR="00866067" w:rsidRPr="006D5558" w:rsidRDefault="00866067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2011</w:t>
            </w:r>
          </w:p>
        </w:tc>
        <w:tc>
          <w:tcPr>
            <w:tcW w:w="1705" w:type="dxa"/>
            <w:vAlign w:val="center"/>
          </w:tcPr>
          <w:p w:rsidR="00866067" w:rsidRPr="006D5558" w:rsidRDefault="00195DF3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705" w:type="dxa"/>
            <w:vAlign w:val="center"/>
          </w:tcPr>
          <w:p w:rsidR="00866067" w:rsidRPr="006D5558" w:rsidRDefault="00195DF3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القاء بحث</w:t>
            </w:r>
          </w:p>
        </w:tc>
      </w:tr>
      <w:tr w:rsidR="00195DF3" w:rsidTr="006D5558">
        <w:tc>
          <w:tcPr>
            <w:tcW w:w="476" w:type="dxa"/>
            <w:vAlign w:val="center"/>
          </w:tcPr>
          <w:p w:rsidR="00195DF3" w:rsidRPr="006D5558" w:rsidRDefault="00195DF3" w:rsidP="006D555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2932" w:type="dxa"/>
            <w:vAlign w:val="center"/>
          </w:tcPr>
          <w:p w:rsidR="00195DF3" w:rsidRPr="006D5558" w:rsidRDefault="006D5558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المؤتمر الوطني الثاني للكيمياء لكلية العلوم للبنات /جامعة بغداد</w:t>
            </w:r>
          </w:p>
        </w:tc>
        <w:tc>
          <w:tcPr>
            <w:tcW w:w="1704" w:type="dxa"/>
            <w:vAlign w:val="center"/>
          </w:tcPr>
          <w:p w:rsidR="00195DF3" w:rsidRPr="006D5558" w:rsidRDefault="006D5558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705" w:type="dxa"/>
            <w:vAlign w:val="center"/>
          </w:tcPr>
          <w:p w:rsidR="00195DF3" w:rsidRPr="006D5558" w:rsidRDefault="00195DF3" w:rsidP="006D5558">
            <w:pPr>
              <w:jc w:val="center"/>
              <w:rPr>
                <w:sz w:val="28"/>
                <w:szCs w:val="28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705" w:type="dxa"/>
            <w:vAlign w:val="center"/>
          </w:tcPr>
          <w:p w:rsidR="00195DF3" w:rsidRPr="006D5558" w:rsidRDefault="00195DF3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القاء بحث</w:t>
            </w:r>
          </w:p>
        </w:tc>
      </w:tr>
      <w:tr w:rsidR="00195DF3" w:rsidTr="006D5558">
        <w:tc>
          <w:tcPr>
            <w:tcW w:w="476" w:type="dxa"/>
            <w:vAlign w:val="center"/>
          </w:tcPr>
          <w:p w:rsidR="00195DF3" w:rsidRPr="006D5558" w:rsidRDefault="00195DF3" w:rsidP="006D555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32" w:type="dxa"/>
            <w:vAlign w:val="center"/>
          </w:tcPr>
          <w:p w:rsidR="00195DF3" w:rsidRPr="006D5558" w:rsidRDefault="006D5558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المؤتمر التنسيقي الوطني الاول للامن الكيميائي والبايولوجي</w:t>
            </w:r>
          </w:p>
        </w:tc>
        <w:tc>
          <w:tcPr>
            <w:tcW w:w="1704" w:type="dxa"/>
            <w:vAlign w:val="center"/>
          </w:tcPr>
          <w:p w:rsidR="00195DF3" w:rsidRPr="006D5558" w:rsidRDefault="006D5558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705" w:type="dxa"/>
            <w:vAlign w:val="center"/>
          </w:tcPr>
          <w:p w:rsidR="00195DF3" w:rsidRPr="006D5558" w:rsidRDefault="00195DF3" w:rsidP="006D5558">
            <w:pPr>
              <w:jc w:val="center"/>
              <w:rPr>
                <w:sz w:val="28"/>
                <w:szCs w:val="28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705" w:type="dxa"/>
            <w:vAlign w:val="center"/>
          </w:tcPr>
          <w:p w:rsidR="00195DF3" w:rsidRPr="006D5558" w:rsidRDefault="00195DF3" w:rsidP="006D555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D55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</w:tbl>
    <w:p w:rsidR="00866067" w:rsidRPr="00866067" w:rsidRDefault="00866067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:rsidR="00613524" w:rsidRDefault="00195DF3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195DF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السيرة الادارية </w:t>
      </w:r>
    </w:p>
    <w:p w:rsidR="00195DF3" w:rsidRDefault="00195DF3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اللجنة الامتحانية لقسم الكيمياء للع</w:t>
      </w:r>
      <w:r w:rsidR="003C7A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شؤس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ام الدراسي 2009-2010و2010-2011</w:t>
      </w:r>
    </w:p>
    <w:p w:rsidR="00195DF3" w:rsidRPr="00195DF3" w:rsidRDefault="00195DF3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195DF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اللجنة العلمية لقسم الكيمياء للعام الدراسي 2015-2016</w:t>
      </w:r>
    </w:p>
    <w:p w:rsidR="00195DF3" w:rsidRPr="00195DF3" w:rsidRDefault="00195DF3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195DF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لجنة الدراسات العليا لقسم الكيمياء للعام الدراسي 2015-2016و2016-2017</w:t>
      </w:r>
    </w:p>
    <w:p w:rsidR="00195DF3" w:rsidRDefault="00195DF3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195DF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معاون العميد للشوؤن العلمية 2017</w:t>
      </w:r>
      <w:r w:rsidR="003C7A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3C7A93" w:rsidRDefault="003C7A93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195DF3" w:rsidRDefault="00182169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النقابات و</w:t>
      </w:r>
      <w:bookmarkStart w:id="0" w:name="_GoBack"/>
      <w:bookmarkEnd w:id="0"/>
      <w:r w:rsidR="003C7A93" w:rsidRPr="003C7A9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الجمعيات العلمية</w:t>
      </w:r>
    </w:p>
    <w:p w:rsidR="003C7A93" w:rsidRPr="003C7A93" w:rsidRDefault="006D5558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نقابة الكيميائيين </w:t>
      </w:r>
      <w:r w:rsidR="001821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العراقية</w:t>
      </w:r>
    </w:p>
    <w:p w:rsidR="003C7A93" w:rsidRPr="003C7A93" w:rsidRDefault="003C7A9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C7A9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عضو الجمعية الامريكية الكيميائية </w:t>
      </w:r>
      <w:r w:rsidRPr="003C7A93">
        <w:rPr>
          <w:rFonts w:asciiTheme="majorBidi" w:hAnsiTheme="majorBidi" w:cstheme="majorBidi"/>
          <w:b/>
          <w:bCs/>
          <w:sz w:val="28"/>
          <w:szCs w:val="28"/>
        </w:rPr>
        <w:t>American Chemical Society</w:t>
      </w:r>
      <w:r w:rsidRPr="003C7A9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</w:t>
      </w:r>
      <w:r w:rsidRPr="003C7A93">
        <w:rPr>
          <w:rFonts w:asciiTheme="majorBidi" w:hAnsiTheme="majorBidi" w:cstheme="majorBidi"/>
          <w:b/>
          <w:bCs/>
          <w:sz w:val="28"/>
          <w:szCs w:val="28"/>
          <w:lang w:bidi="ar-IQ"/>
        </w:rPr>
        <w:t>ACS</w:t>
      </w:r>
      <w:r w:rsidRPr="003C7A9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</w:t>
      </w:r>
    </w:p>
    <w:p w:rsidR="003C7A93" w:rsidRDefault="003C7A93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:rsidR="00195DF3" w:rsidRDefault="00195DF3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195DF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البحوث المنشورة </w:t>
      </w:r>
    </w:p>
    <w:p w:rsidR="00182169" w:rsidRDefault="00182169" w:rsidP="00182169">
      <w:pPr>
        <w:pStyle w:val="ListParagraph"/>
        <w:numPr>
          <w:ilvl w:val="0"/>
          <w:numId w:val="1"/>
        </w:numPr>
        <w:ind w:left="-483" w:right="-851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61EA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دراسة طبيعة التداخل بين فيتامين </w:t>
      </w:r>
      <w:r w:rsidRPr="00661EAD">
        <w:rPr>
          <w:rFonts w:asciiTheme="majorBidi" w:hAnsiTheme="majorBidi" w:cstheme="majorBidi"/>
          <w:b/>
          <w:bCs/>
          <w:sz w:val="28"/>
          <w:szCs w:val="28"/>
          <w:lang w:bidi="ar-IQ"/>
        </w:rPr>
        <w:t>B</w:t>
      </w:r>
      <w:r w:rsidRPr="00661EAD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w:r w:rsidRPr="00661EAD">
        <w:rPr>
          <w:rFonts w:asciiTheme="majorBidi" w:hAnsiTheme="majorBidi" w:cstheme="majorBidi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Pr="00661EA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مع كل من الماء ومحلول</w:t>
      </w:r>
      <w:r w:rsidRPr="00661EAD">
        <w:rPr>
          <w:rFonts w:asciiTheme="majorBidi" w:hAnsiTheme="majorBidi" w:cstheme="majorBidi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Pr="00661EAD"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  <w:r w:rsidRPr="00661EAD">
        <w:rPr>
          <w:rFonts w:asciiTheme="majorBidi" w:hAnsiTheme="majorBidi" w:cstheme="majorBidi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Pr="00661EAD">
        <w:rPr>
          <w:rFonts w:asciiTheme="majorBidi" w:hAnsiTheme="majorBidi" w:cstheme="majorBidi"/>
          <w:sz w:val="28"/>
          <w:szCs w:val="28"/>
          <w:lang w:bidi="ar-IQ"/>
        </w:rPr>
        <w:t>%</w:t>
      </w:r>
      <w:r w:rsidRPr="00661EA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كلوريد الصوديوم عند درجات حرارة مختلفة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 احمد محمد عباس , مجلة علوم مستنصرية ,المجلد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C515F3">
        <w:rPr>
          <w:rFonts w:asciiTheme="majorBidi" w:hAnsiTheme="majorBidi" w:cstheme="majorBidi"/>
          <w:b/>
          <w:bCs/>
          <w:sz w:val="28"/>
          <w:szCs w:val="28"/>
          <w:lang w:bidi="ar-IQ"/>
        </w:rPr>
        <w:t>Study the nature of molcularinteraction between vitamine B</w:t>
      </w:r>
      <w:r w:rsidRPr="00C515F3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w:r w:rsidRPr="00C515F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with water and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%5  solution of sodium chloride at different temperature  </w:t>
      </w:r>
      <w:r w:rsidRPr="00C515F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 </w:t>
      </w:r>
    </w:p>
    <w:p w:rsidR="00182169" w:rsidRDefault="00182169" w:rsidP="00182169">
      <w:pPr>
        <w:pStyle w:val="ListParagraph"/>
        <w:numPr>
          <w:ilvl w:val="0"/>
          <w:numId w:val="1"/>
        </w:numPr>
        <w:ind w:left="-483" w:right="-851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,العدد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,الصفحة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58-49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2009</w:t>
      </w:r>
    </w:p>
    <w:p w:rsidR="00182169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Excess molar volumes and viscosities for binary liquid mixtures of 2-propoxyethanol with isomers of butanol in 298.15K,</w:t>
      </w:r>
    </w:p>
    <w:p w:rsidR="00182169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Ahmad mohammed abbas, ahmed esmaeel karem and firas habeb abdal razzak, journal of the college of basic education ,vol 16,number 66,page 171-182, 2010.</w:t>
      </w:r>
    </w:p>
    <w:p w:rsidR="00182169" w:rsidRDefault="00182169" w:rsidP="00182169">
      <w:pPr>
        <w:pStyle w:val="ListParagraph"/>
        <w:numPr>
          <w:ilvl w:val="0"/>
          <w:numId w:val="2"/>
        </w:numPr>
        <w:bidi w:val="0"/>
        <w:ind w:left="-483" w:right="-851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Studies of molecular interaction for hexacyclic compound with nitromethane by measuring densities and refractive index in 298.15 K.</w:t>
      </w:r>
    </w:p>
    <w:p w:rsidR="00182169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7546">
        <w:rPr>
          <w:rFonts w:asciiTheme="majorBidi" w:hAnsiTheme="majorBidi" w:cstheme="majorBidi"/>
          <w:b/>
          <w:bCs/>
          <w:sz w:val="28"/>
          <w:szCs w:val="28"/>
          <w:lang w:bidi="ar-IQ"/>
        </w:rPr>
        <w:t>Ahmad mohammed ab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</w:t>
      </w:r>
      <w:r w:rsidRPr="000C7546">
        <w:rPr>
          <w:rFonts w:asciiTheme="majorBidi" w:hAnsiTheme="majorBidi" w:cstheme="majorBidi"/>
          <w:b/>
          <w:bCs/>
          <w:sz w:val="28"/>
          <w:szCs w:val="28"/>
          <w:lang w:bidi="ar-IQ"/>
        </w:rPr>
        <w:t>as, ahmed esmaeel ka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nore </w:t>
      </w:r>
      <w:r w:rsidRPr="000C7546">
        <w:rPr>
          <w:rFonts w:asciiTheme="majorBidi" w:hAnsiTheme="majorBidi" w:cstheme="majorBidi"/>
          <w:b/>
          <w:bCs/>
          <w:sz w:val="28"/>
          <w:szCs w:val="28"/>
          <w:lang w:bidi="ar-IQ"/>
        </w:rPr>
        <w:t>and fira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 habeb abdal razzak, </w:t>
      </w:r>
      <w:r w:rsidRPr="000C75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Diala jour </w:t>
      </w:r>
      <w:r w:rsidRPr="000C75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,vol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42 </w:t>
      </w:r>
      <w:r w:rsidRPr="000C7546">
        <w:rPr>
          <w:rFonts w:asciiTheme="majorBidi" w:hAnsiTheme="majorBidi" w:cstheme="majorBidi"/>
          <w:b/>
          <w:bCs/>
          <w:sz w:val="28"/>
          <w:szCs w:val="28"/>
          <w:lang w:bidi="ar-IQ"/>
        </w:rPr>
        <w:t>,page 1-1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Pr="000C7546">
        <w:rPr>
          <w:rFonts w:asciiTheme="majorBidi" w:hAnsiTheme="majorBidi" w:cstheme="majorBidi"/>
          <w:b/>
          <w:bCs/>
          <w:sz w:val="28"/>
          <w:szCs w:val="28"/>
          <w:lang w:bidi="ar-IQ"/>
        </w:rPr>
        <w:t>, 2010.</w:t>
      </w:r>
    </w:p>
    <w:p w:rsidR="00182169" w:rsidRDefault="00182169" w:rsidP="00182169">
      <w:pPr>
        <w:pStyle w:val="ListParagraph"/>
        <w:numPr>
          <w:ilvl w:val="0"/>
          <w:numId w:val="2"/>
        </w:numPr>
        <w:ind w:left="-483" w:right="-851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دراسة السلوك التداخلي للسكروز في محلول الكافيين عند درجات حرارة مختلفة ,</w:t>
      </w:r>
      <w:r w:rsidRPr="00DE3E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احمد محمد عباس , مجلة جامعة كربلاء العلمية  ,المجلد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,العدد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 الصفحة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195-187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2010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182169" w:rsidRPr="00D1617E" w:rsidRDefault="00182169" w:rsidP="00182169">
      <w:pPr>
        <w:ind w:left="-483" w:right="-85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61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study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 interaction </w:t>
      </w:r>
      <w:r w:rsidRPr="00D1617E">
        <w:rPr>
          <w:rFonts w:asciiTheme="majorBidi" w:hAnsiTheme="majorBidi" w:cstheme="majorBidi"/>
          <w:b/>
          <w:bCs/>
          <w:sz w:val="28"/>
          <w:szCs w:val="28"/>
          <w:lang w:bidi="ar-IQ"/>
        </w:rPr>
        <w:t>behavior of sucrose in caffeine solution at different temperatures</w:t>
      </w:r>
    </w:p>
    <w:p w:rsidR="00182169" w:rsidRDefault="00182169" w:rsidP="00182169">
      <w:pPr>
        <w:pStyle w:val="ListParagraph"/>
        <w:numPr>
          <w:ilvl w:val="0"/>
          <w:numId w:val="2"/>
        </w:numPr>
        <w:ind w:left="-483" w:right="-851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3637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دراسة السلوك الحجمي لبعض الاحماض الامينية في المحاليل المائية لهاليدات البوتاسيوم عند درجات حرارة مختلفة , احمد محمد عباس , مجلة علوم مستنصرية ,المجلد </w:t>
      </w:r>
      <w:r w:rsidRPr="00F3637D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F3637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,العدد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6</w:t>
      </w:r>
      <w:r w:rsidRPr="00F3637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,الصفحة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144</w:t>
      </w:r>
      <w:r w:rsidRPr="00F3637D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127</w:t>
      </w:r>
      <w:r w:rsidRPr="00F363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3637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</w:t>
      </w:r>
      <w:r w:rsidRPr="00F3637D">
        <w:rPr>
          <w:rFonts w:asciiTheme="majorBidi" w:hAnsiTheme="majorBidi" w:cstheme="majorBidi"/>
          <w:b/>
          <w:bCs/>
          <w:sz w:val="28"/>
          <w:szCs w:val="28"/>
          <w:lang w:bidi="ar-IQ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182169" w:rsidRDefault="00182169" w:rsidP="00182169">
      <w:pPr>
        <w:pStyle w:val="ListParagraph"/>
        <w:numPr>
          <w:ilvl w:val="0"/>
          <w:numId w:val="2"/>
        </w:numPr>
        <w:bidi w:val="0"/>
        <w:ind w:left="-483" w:right="-851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Thermo physical behavior of binary and ternary systems for cycloheanol with some ketones at three temperatures .</w:t>
      </w:r>
    </w:p>
    <w:p w:rsidR="00182169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Ahmed najem abd, dhafir T.ajeel AL-heetimi , eman talib kareem , ahmed .M.A.AL-Joboori and amar H.AL-Dujaili.</w:t>
      </w:r>
    </w:p>
    <w:p w:rsidR="00182169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Journal of kerbala university ,vol 10, no 3,page 240-251,2012.</w:t>
      </w:r>
    </w:p>
    <w:p w:rsidR="00182169" w:rsidRDefault="00182169" w:rsidP="00182169">
      <w:pPr>
        <w:pStyle w:val="ListParagraph"/>
        <w:numPr>
          <w:ilvl w:val="0"/>
          <w:numId w:val="2"/>
        </w:numPr>
        <w:bidi w:val="0"/>
        <w:ind w:left="-483" w:right="-851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Viscometric and thermodynamic studies of D-galactose and D-maltose in sodium sulfide solution (0.25M) at different temperatures.</w:t>
      </w:r>
    </w:p>
    <w:p w:rsidR="00182169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Ahmed M.A.AL-jeboori, rokayia Sameer AL-khalisy , zainb abbas AL-dulaimy and zainb wajdi AL-amel</w:t>
      </w:r>
      <w:r w:rsidRPr="004444F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2D16B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journal of the college of basic education ,vol 20,number 86,page 919-928, 2014.</w:t>
      </w:r>
    </w:p>
    <w:p w:rsidR="00182169" w:rsidRDefault="00182169" w:rsidP="00182169">
      <w:pPr>
        <w:pStyle w:val="ListParagraph"/>
        <w:numPr>
          <w:ilvl w:val="0"/>
          <w:numId w:val="2"/>
        </w:numPr>
        <w:bidi w:val="0"/>
        <w:ind w:left="-483" w:right="-851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Adsorption kinetic and thermodynamic study of congo red dye on synthetic zeolite and modified synthetic zeolite.</w:t>
      </w:r>
    </w:p>
    <w:p w:rsidR="00182169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Ahmed M.abbas, yousif I.mohammed and taki A.himdan,</w:t>
      </w:r>
    </w:p>
    <w:p w:rsidR="00182169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Ibn AL-haitham journal for pure and applied science,vol 28 ,number 1 ,page 54-72, 2015.</w:t>
      </w:r>
    </w:p>
    <w:p w:rsidR="00182169" w:rsidRDefault="00182169" w:rsidP="00182169">
      <w:pPr>
        <w:pStyle w:val="ListParagraph"/>
        <w:numPr>
          <w:ilvl w:val="0"/>
          <w:numId w:val="2"/>
        </w:numPr>
        <w:bidi w:val="0"/>
        <w:ind w:left="-483" w:right="-851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Adsorption of anionic dye from equeous solution by modified synthetic zeolite .</w:t>
      </w:r>
    </w:p>
    <w:p w:rsidR="00182169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819EB">
        <w:rPr>
          <w:rFonts w:asciiTheme="majorBidi" w:hAnsiTheme="majorBidi" w:cstheme="majorBidi"/>
          <w:b/>
          <w:bCs/>
          <w:sz w:val="28"/>
          <w:szCs w:val="28"/>
          <w:lang w:bidi="ar-IQ"/>
        </w:rPr>
        <w:t>Ahmed M.abbas, yousif I.mohammed and taki A.himdan</w:t>
      </w:r>
    </w:p>
    <w:p w:rsidR="00182169" w:rsidRPr="005819EB" w:rsidRDefault="00182169" w:rsidP="00182169">
      <w:pPr>
        <w:bidi w:val="0"/>
        <w:ind w:left="-483" w:right="-85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819EB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Ibn AL-haitham journal for pure and applied science,vol 28 ,number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5819E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,page 5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5819EB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68</w:t>
      </w:r>
      <w:r w:rsidRPr="005819EB">
        <w:rPr>
          <w:rFonts w:asciiTheme="majorBidi" w:hAnsiTheme="majorBidi" w:cstheme="majorBidi"/>
          <w:b/>
          <w:bCs/>
          <w:sz w:val="28"/>
          <w:szCs w:val="28"/>
          <w:lang w:bidi="ar-IQ"/>
        </w:rPr>
        <w:t>, 2015.</w:t>
      </w:r>
    </w:p>
    <w:p w:rsidR="00182169" w:rsidRDefault="00182169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:rsidR="006D5558" w:rsidRPr="00195DF3" w:rsidRDefault="006D5558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sectPr w:rsidR="006D5558" w:rsidRPr="00195DF3" w:rsidSect="005F40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2B"/>
    <w:multiLevelType w:val="hybridMultilevel"/>
    <w:tmpl w:val="28BAADF2"/>
    <w:lvl w:ilvl="0" w:tplc="7E68B7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6B29"/>
    <w:multiLevelType w:val="hybridMultilevel"/>
    <w:tmpl w:val="77EE8448"/>
    <w:lvl w:ilvl="0" w:tplc="B8AC3E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7D"/>
    <w:rsid w:val="00182169"/>
    <w:rsid w:val="00195DF3"/>
    <w:rsid w:val="003C7A93"/>
    <w:rsid w:val="005F400E"/>
    <w:rsid w:val="00613524"/>
    <w:rsid w:val="006D5558"/>
    <w:rsid w:val="006F127D"/>
    <w:rsid w:val="00866067"/>
    <w:rsid w:val="00D106B3"/>
    <w:rsid w:val="00D543A2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ABE8-36FC-42ED-91AA-D4B7310D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</dc:creator>
  <cp:lastModifiedBy>7568</cp:lastModifiedBy>
  <cp:revision>3</cp:revision>
  <dcterms:created xsi:type="dcterms:W3CDTF">2016-02-01T20:38:00Z</dcterms:created>
  <dcterms:modified xsi:type="dcterms:W3CDTF">2017-07-25T22:06:00Z</dcterms:modified>
</cp:coreProperties>
</file>